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812"/>
        <w:gridCol w:w="7230"/>
      </w:tblGrid>
      <w:tr w:rsidR="00223E18" w:rsidRPr="003F764B" w:rsidTr="00223E18">
        <w:trPr>
          <w:trHeight w:val="1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F764B" w:rsidRDefault="00223E18" w:rsidP="00223E1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F764B">
              <w:rPr>
                <w:rFonts w:eastAsia="MingLiU_HKSCS" w:cs="Charcoal CY"/>
                <w:b/>
                <w:sz w:val="52"/>
                <w:szCs w:val="52"/>
              </w:rPr>
              <w:t>РАСПИСАНИЕ</w:t>
            </w:r>
            <w:r w:rsidRPr="003F764B">
              <w:rPr>
                <w:rFonts w:eastAsia="MingLiU_HKSCS"/>
                <w:b/>
                <w:sz w:val="52"/>
                <w:szCs w:val="52"/>
              </w:rPr>
              <w:t xml:space="preserve"> </w:t>
            </w:r>
            <w:r w:rsidRPr="003F764B">
              <w:rPr>
                <w:rFonts w:eastAsia="MingLiU_HKSCS" w:cs="Charcoal CY"/>
                <w:b/>
                <w:sz w:val="52"/>
                <w:szCs w:val="52"/>
              </w:rPr>
              <w:t>БОГОСЛУЖЕНИЙ</w:t>
            </w:r>
            <w:r w:rsidRPr="003F764B">
              <w:rPr>
                <w:rFonts w:eastAsia="MingLiU_HKSCS"/>
                <w:b/>
                <w:sz w:val="52"/>
                <w:szCs w:val="52"/>
              </w:rPr>
              <w:t xml:space="preserve"> В ПЕТРОПАВЛОВСКОМ ХРАМЕ</w:t>
            </w:r>
          </w:p>
        </w:tc>
      </w:tr>
      <w:tr w:rsidR="00223E18" w:rsidRPr="003F764B" w:rsidTr="00223E18">
        <w:trPr>
          <w:trHeight w:val="15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D021B8" w:rsidRDefault="00223E18" w:rsidP="00223E1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Pr="00D021B8" w:rsidRDefault="00223E18" w:rsidP="00223E18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18</w:t>
            </w:r>
            <w:r w:rsidRPr="00D021B8">
              <w:rPr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D021B8">
              <w:rPr>
                <w:b/>
                <w:color w:val="943634" w:themeColor="accent2" w:themeShade="BF"/>
                <w:sz w:val="36"/>
                <w:szCs w:val="36"/>
              </w:rPr>
              <w:t>АВГУСТА</w:t>
            </w:r>
          </w:p>
          <w:p w:rsidR="00223E18" w:rsidRDefault="00223E18" w:rsidP="00223E18">
            <w:pPr>
              <w:jc w:val="center"/>
              <w:rPr>
                <w:color w:val="943634" w:themeColor="accent2" w:themeShade="BF"/>
                <w:sz w:val="40"/>
                <w:szCs w:val="40"/>
              </w:rPr>
            </w:pPr>
            <w:r w:rsidRPr="00D021B8">
              <w:rPr>
                <w:color w:val="943634" w:themeColor="accent2" w:themeShade="BF"/>
                <w:sz w:val="40"/>
                <w:szCs w:val="40"/>
              </w:rPr>
              <w:t>суббота</w:t>
            </w:r>
          </w:p>
          <w:p w:rsidR="00223E18" w:rsidRPr="003F764B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1C066C" w:rsidRDefault="00223E18" w:rsidP="00223E18">
            <w:pPr>
              <w:rPr>
                <w:b/>
                <w:color w:val="800000"/>
                <w:sz w:val="16"/>
                <w:szCs w:val="16"/>
                <w:u w:val="single"/>
                <w:lang w:val="en-US"/>
              </w:rPr>
            </w:pPr>
          </w:p>
          <w:p w:rsidR="00223E18" w:rsidRPr="001C066C" w:rsidRDefault="00223E18" w:rsidP="00223E18">
            <w:pPr>
              <w:jc w:val="center"/>
              <w:rPr>
                <w:b/>
                <w:color w:val="800000"/>
                <w:sz w:val="36"/>
                <w:szCs w:val="36"/>
                <w:u w:val="single"/>
              </w:rPr>
            </w:pPr>
            <w:r>
              <w:rPr>
                <w:b/>
                <w:color w:val="800000"/>
                <w:sz w:val="40"/>
                <w:szCs w:val="40"/>
                <w:u w:val="single"/>
              </w:rPr>
              <w:t xml:space="preserve">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640794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1C066C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1C066C">
              <w:rPr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1C066C">
              <w:rPr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33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Default="00223E18" w:rsidP="00223E1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Default="00223E18" w:rsidP="00223E1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Default="00223E18" w:rsidP="00223E1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Default="00223E18" w:rsidP="00223E18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E96B55">
              <w:rPr>
                <w:b/>
                <w:color w:val="943634" w:themeColor="accent2" w:themeShade="BF"/>
                <w:sz w:val="36"/>
                <w:szCs w:val="36"/>
              </w:rPr>
              <w:t>19</w:t>
            </w:r>
            <w:r w:rsidRPr="00E96B55">
              <w:rPr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E96B55">
              <w:rPr>
                <w:b/>
                <w:color w:val="943634" w:themeColor="accent2" w:themeShade="BF"/>
                <w:sz w:val="36"/>
                <w:szCs w:val="36"/>
              </w:rPr>
              <w:t xml:space="preserve">АВГУСТА </w:t>
            </w:r>
          </w:p>
          <w:p w:rsidR="00223E18" w:rsidRDefault="00223E18" w:rsidP="00223E18">
            <w:pPr>
              <w:jc w:val="center"/>
              <w:rPr>
                <w:color w:val="943634"/>
                <w:sz w:val="40"/>
                <w:szCs w:val="40"/>
              </w:rPr>
            </w:pPr>
            <w:r w:rsidRPr="002A5DEB">
              <w:rPr>
                <w:color w:val="943634"/>
                <w:sz w:val="40"/>
                <w:szCs w:val="40"/>
              </w:rPr>
              <w:t>воскресенье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</w:rPr>
            </w:pPr>
            <w:r w:rsidRPr="00E96B55">
              <w:rPr>
                <w:b/>
                <w:color w:val="943634" w:themeColor="accent2" w:themeShade="BF"/>
                <w:sz w:val="36"/>
                <w:szCs w:val="36"/>
              </w:rPr>
              <w:t xml:space="preserve">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276F25" w:rsidRDefault="00223E18" w:rsidP="00223E18">
            <w:pPr>
              <w:jc w:val="center"/>
              <w:rPr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223E18" w:rsidRDefault="00223E18" w:rsidP="00223E18">
            <w:pPr>
              <w:jc w:val="center"/>
              <w:rPr>
                <w:b/>
                <w:color w:val="800000"/>
                <w:sz w:val="48"/>
                <w:szCs w:val="48"/>
                <w:u w:val="single"/>
              </w:rPr>
            </w:pPr>
            <w:r w:rsidRPr="00394324">
              <w:rPr>
                <w:b/>
                <w:color w:val="943634" w:themeColor="accent2" w:themeShade="BF"/>
                <w:sz w:val="44"/>
                <w:szCs w:val="44"/>
                <w:u w:val="single"/>
              </w:rPr>
              <w:t>Неделя 12-я по Пятидесятнице</w:t>
            </w:r>
            <w:r>
              <w:rPr>
                <w:b/>
                <w:color w:val="800000"/>
                <w:sz w:val="44"/>
                <w:szCs w:val="44"/>
                <w:u w:val="single"/>
              </w:rPr>
              <w:t xml:space="preserve"> </w:t>
            </w:r>
            <w:r w:rsidRPr="00276F25">
              <w:rPr>
                <w:b/>
                <w:color w:val="800000"/>
                <w:sz w:val="48"/>
                <w:szCs w:val="48"/>
                <w:u w:val="single"/>
              </w:rPr>
              <w:t>ПРЕОБРАЖЕНИЕ ГОСПОДА БОГА И СПАСА НАШЕГО ИИСУСА ХРИСТА</w:t>
            </w:r>
          </w:p>
          <w:p w:rsidR="00223E18" w:rsidRPr="00223E18" w:rsidRDefault="00223E18" w:rsidP="00223E18">
            <w:pPr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7C4661" w:rsidRDefault="00223E18" w:rsidP="00223E18">
            <w:pPr>
              <w:rPr>
                <w:b/>
                <w:color w:val="943634" w:themeColor="accent2" w:themeShade="BF"/>
                <w:sz w:val="40"/>
                <w:szCs w:val="40"/>
              </w:rPr>
            </w:pPr>
          </w:p>
          <w:p w:rsidR="00223E18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7C4661">
              <w:rPr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 xml:space="preserve"> Часы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>,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>Божественная Литургия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и</w:t>
            </w:r>
            <w:r>
              <w:rPr>
                <w:b/>
                <w:color w:val="800000"/>
                <w:sz w:val="40"/>
                <w:szCs w:val="40"/>
              </w:rPr>
              <w:t xml:space="preserve"> освящение винограда и плодов.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F764B" w:rsidRDefault="00223E18" w:rsidP="00223E18">
            <w:pPr>
              <w:jc w:val="center"/>
              <w:rPr>
                <w:b/>
                <w:sz w:val="16"/>
                <w:szCs w:val="16"/>
              </w:rPr>
            </w:pPr>
            <w:r w:rsidRPr="008B36E8">
              <w:rPr>
                <w:b/>
                <w:color w:val="943634" w:themeColor="accent2" w:themeShade="BF"/>
                <w:sz w:val="36"/>
                <w:szCs w:val="36"/>
              </w:rPr>
              <w:t>2</w:t>
            </w:r>
            <w:r>
              <w:rPr>
                <w:b/>
                <w:color w:val="943634" w:themeColor="accent2" w:themeShade="BF"/>
                <w:sz w:val="36"/>
                <w:szCs w:val="36"/>
              </w:rPr>
              <w:t>5</w:t>
            </w:r>
            <w:r w:rsidRPr="008B36E8">
              <w:rPr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3139D6">
              <w:rPr>
                <w:b/>
                <w:color w:val="943634" w:themeColor="accent2" w:themeShade="BF"/>
                <w:sz w:val="36"/>
                <w:szCs w:val="36"/>
              </w:rPr>
              <w:t>АВГУСТА</w:t>
            </w:r>
            <w:r w:rsidRPr="008B36E8">
              <w:rPr>
                <w:b/>
                <w:color w:val="943634" w:themeColor="accent2" w:themeShade="BF"/>
                <w:sz w:val="36"/>
                <w:szCs w:val="36"/>
              </w:rPr>
              <w:t xml:space="preserve">                 </w:t>
            </w:r>
            <w:r w:rsidRPr="008B36E8">
              <w:rPr>
                <w:color w:val="943634" w:themeColor="accent2" w:themeShade="BF"/>
                <w:sz w:val="40"/>
                <w:szCs w:val="40"/>
              </w:rPr>
              <w:t>суббота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2A5DEB" w:rsidRDefault="00223E18" w:rsidP="00223E18">
            <w:pPr>
              <w:rPr>
                <w:b/>
                <w:sz w:val="16"/>
                <w:szCs w:val="16"/>
                <w:lang w:val="en-US"/>
              </w:rPr>
            </w:pPr>
          </w:p>
          <w:p w:rsidR="00223E18" w:rsidRPr="002A5DEB" w:rsidRDefault="00223E18" w:rsidP="00223E1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640794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1C066C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1C066C">
              <w:rPr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1C066C">
              <w:rPr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jc w:val="center"/>
              <w:rPr>
                <w:b/>
                <w:color w:val="943634"/>
                <w:sz w:val="28"/>
                <w:szCs w:val="28"/>
              </w:rPr>
            </w:pPr>
          </w:p>
          <w:p w:rsidR="00223E18" w:rsidRPr="002A5DEB" w:rsidRDefault="00223E18" w:rsidP="00223E18">
            <w:pPr>
              <w:jc w:val="center"/>
              <w:rPr>
                <w:b/>
                <w:color w:val="943634"/>
                <w:sz w:val="28"/>
                <w:szCs w:val="28"/>
              </w:rPr>
            </w:pPr>
          </w:p>
          <w:p w:rsidR="00223E18" w:rsidRPr="002A5DEB" w:rsidRDefault="00223E18" w:rsidP="00223E18">
            <w:pPr>
              <w:jc w:val="center"/>
              <w:rPr>
                <w:b/>
                <w:color w:val="943634"/>
                <w:sz w:val="36"/>
                <w:szCs w:val="36"/>
              </w:rPr>
            </w:pPr>
            <w:r>
              <w:rPr>
                <w:b/>
                <w:color w:val="943634"/>
                <w:sz w:val="36"/>
                <w:szCs w:val="36"/>
              </w:rPr>
              <w:t>26</w:t>
            </w:r>
            <w:r w:rsidRPr="002A5DEB">
              <w:rPr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3139D6">
              <w:rPr>
                <w:b/>
                <w:color w:val="943634" w:themeColor="accent2" w:themeShade="BF"/>
                <w:sz w:val="36"/>
                <w:szCs w:val="36"/>
              </w:rPr>
              <w:t>АВГУСТА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</w:rPr>
            </w:pPr>
            <w:r w:rsidRPr="002A5DEB">
              <w:rPr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jc w:val="center"/>
              <w:rPr>
                <w:b/>
                <w:color w:val="800000"/>
                <w:sz w:val="44"/>
                <w:szCs w:val="44"/>
                <w:u w:val="single"/>
              </w:rPr>
            </w:pPr>
            <w:r w:rsidRPr="002A5DEB">
              <w:rPr>
                <w:b/>
                <w:color w:val="800000"/>
                <w:sz w:val="44"/>
                <w:szCs w:val="44"/>
                <w:u w:val="single"/>
              </w:rPr>
              <w:t xml:space="preserve">Неделя </w:t>
            </w:r>
            <w:r>
              <w:rPr>
                <w:b/>
                <w:color w:val="800000"/>
                <w:sz w:val="44"/>
                <w:szCs w:val="44"/>
                <w:u w:val="single"/>
              </w:rPr>
              <w:t>13</w:t>
            </w:r>
            <w:r w:rsidRPr="002A5DEB">
              <w:rPr>
                <w:b/>
                <w:color w:val="800000"/>
                <w:sz w:val="44"/>
                <w:szCs w:val="44"/>
                <w:u w:val="single"/>
              </w:rPr>
              <w:t>-я по Пятидесятнице</w:t>
            </w:r>
          </w:p>
          <w:p w:rsidR="00223E18" w:rsidRPr="00A65E30" w:rsidRDefault="00223E18" w:rsidP="00223E18">
            <w:pPr>
              <w:jc w:val="center"/>
              <w:rPr>
                <w:b/>
                <w:color w:val="943634" w:themeColor="accent2" w:themeShade="BF"/>
                <w:sz w:val="44"/>
                <w:szCs w:val="44"/>
                <w:u w:val="single"/>
              </w:rPr>
            </w:pPr>
            <w:r w:rsidRPr="00A65E30">
              <w:rPr>
                <w:b/>
                <w:color w:val="943634" w:themeColor="accent2" w:themeShade="BF"/>
                <w:sz w:val="44"/>
                <w:szCs w:val="44"/>
                <w:u w:val="single"/>
              </w:rPr>
              <w:t>Отдание праздника Преображения Господня.</w:t>
            </w:r>
          </w:p>
          <w:p w:rsidR="00223E18" w:rsidRPr="00223E18" w:rsidRDefault="00223E18" w:rsidP="00223E18">
            <w:pPr>
              <w:rPr>
                <w:b/>
                <w:sz w:val="16"/>
                <w:szCs w:val="16"/>
              </w:rPr>
            </w:pPr>
          </w:p>
          <w:p w:rsidR="00223E18" w:rsidRPr="00223E18" w:rsidRDefault="00223E18" w:rsidP="00223E18">
            <w:pPr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7C4661" w:rsidRDefault="00223E18" w:rsidP="00223E18">
            <w:pPr>
              <w:rPr>
                <w:b/>
                <w:color w:val="943634" w:themeColor="accent2" w:themeShade="BF"/>
                <w:sz w:val="40"/>
                <w:szCs w:val="40"/>
              </w:rPr>
            </w:pPr>
          </w:p>
          <w:p w:rsidR="00223E18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7C4661">
              <w:rPr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 xml:space="preserve"> Часы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и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 xml:space="preserve"> Божественная Литургия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13B58" w:rsidRDefault="00223E18" w:rsidP="00223E1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Pr="00AD3D29" w:rsidRDefault="00223E18" w:rsidP="00223E18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b/>
                <w:color w:val="943634" w:themeColor="accent2" w:themeShade="BF"/>
                <w:sz w:val="36"/>
                <w:szCs w:val="36"/>
              </w:rPr>
              <w:t>27 АВГУСТА</w:t>
            </w:r>
          </w:p>
          <w:p w:rsidR="00223E18" w:rsidRPr="00AD3D29" w:rsidRDefault="00223E18" w:rsidP="00223E18">
            <w:pPr>
              <w:jc w:val="center"/>
              <w:rPr>
                <w:color w:val="943634"/>
                <w:sz w:val="40"/>
                <w:szCs w:val="40"/>
              </w:rPr>
            </w:pPr>
            <w:r w:rsidRPr="00AD3D29">
              <w:rPr>
                <w:color w:val="943634" w:themeColor="accent2" w:themeShade="BF"/>
                <w:sz w:val="40"/>
                <w:szCs w:val="40"/>
              </w:rPr>
              <w:t>понедельник</w:t>
            </w:r>
          </w:p>
          <w:p w:rsidR="00223E18" w:rsidRDefault="00223E18" w:rsidP="00223E18">
            <w:pPr>
              <w:rPr>
                <w:color w:val="943634" w:themeColor="accent2" w:themeShade="BF"/>
                <w:sz w:val="40"/>
                <w:szCs w:val="40"/>
              </w:rPr>
            </w:pPr>
            <w:r>
              <w:rPr>
                <w:color w:val="943634" w:themeColor="accent2" w:themeShade="BF"/>
                <w:sz w:val="40"/>
                <w:szCs w:val="40"/>
              </w:rPr>
              <w:t xml:space="preserve">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F764B" w:rsidRDefault="00223E18" w:rsidP="00223E1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640794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1C066C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1C066C">
              <w:rPr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1C066C">
              <w:rPr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223E18" w:rsidRPr="00AD3D29" w:rsidRDefault="00223E18" w:rsidP="00223E1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223E18" w:rsidRPr="00AD3D29" w:rsidRDefault="00223E18" w:rsidP="00223E18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b/>
                <w:color w:val="943634" w:themeColor="accent2" w:themeShade="BF"/>
                <w:sz w:val="36"/>
                <w:szCs w:val="36"/>
              </w:rPr>
              <w:t>28 АВГУСТА</w:t>
            </w:r>
          </w:p>
          <w:p w:rsidR="00223E18" w:rsidRPr="003139D6" w:rsidRDefault="00223E18" w:rsidP="00223E18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3139D6">
              <w:rPr>
                <w:color w:val="943634" w:themeColor="accent2" w:themeShade="BF"/>
                <w:sz w:val="40"/>
                <w:szCs w:val="40"/>
              </w:rPr>
              <w:t>вторник</w:t>
            </w:r>
          </w:p>
          <w:p w:rsidR="00223E18" w:rsidRPr="00AD3D29" w:rsidRDefault="00223E18" w:rsidP="00223E1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223E18" w:rsidRPr="00AD3D29" w:rsidRDefault="00223E18" w:rsidP="00223E1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223E18" w:rsidRPr="003F764B" w:rsidRDefault="00223E18" w:rsidP="00223E18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13B58" w:rsidRDefault="00223E18" w:rsidP="00223E18">
            <w:pPr>
              <w:jc w:val="center"/>
              <w:rPr>
                <w:b/>
                <w:color w:val="800000"/>
                <w:sz w:val="16"/>
                <w:szCs w:val="16"/>
                <w:u w:val="single"/>
              </w:rPr>
            </w:pPr>
          </w:p>
          <w:p w:rsidR="00223E18" w:rsidRDefault="00223E18" w:rsidP="00223E18">
            <w:pPr>
              <w:jc w:val="center"/>
              <w:rPr>
                <w:b/>
                <w:color w:val="800000"/>
                <w:sz w:val="52"/>
                <w:szCs w:val="52"/>
                <w:u w:val="single"/>
              </w:rPr>
            </w:pPr>
            <w:r w:rsidRPr="00A65E30">
              <w:rPr>
                <w:b/>
                <w:color w:val="800000"/>
                <w:sz w:val="52"/>
                <w:szCs w:val="52"/>
                <w:u w:val="single"/>
              </w:rPr>
              <w:t xml:space="preserve">Успение Пресвятой Владычицы нашей Богородицы и </w:t>
            </w:r>
            <w:proofErr w:type="spellStart"/>
            <w:r w:rsidRPr="00A65E30">
              <w:rPr>
                <w:b/>
                <w:color w:val="800000"/>
                <w:sz w:val="52"/>
                <w:szCs w:val="52"/>
                <w:u w:val="single"/>
              </w:rPr>
              <w:t>Приснодевы</w:t>
            </w:r>
            <w:proofErr w:type="spellEnd"/>
            <w:r w:rsidRPr="00A65E30">
              <w:rPr>
                <w:b/>
                <w:color w:val="800000"/>
                <w:sz w:val="52"/>
                <w:szCs w:val="52"/>
                <w:u w:val="single"/>
              </w:rPr>
              <w:t xml:space="preserve"> Марии</w:t>
            </w:r>
          </w:p>
          <w:p w:rsidR="00223E18" w:rsidRPr="00223E18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7C4661" w:rsidRDefault="00223E18" w:rsidP="00223E18">
            <w:pPr>
              <w:rPr>
                <w:b/>
                <w:color w:val="943634" w:themeColor="accent2" w:themeShade="BF"/>
                <w:sz w:val="40"/>
                <w:szCs w:val="40"/>
              </w:rPr>
            </w:pPr>
          </w:p>
          <w:p w:rsidR="00223E18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7C4661">
              <w:rPr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 xml:space="preserve"> Часы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и</w:t>
            </w:r>
            <w:r w:rsidRPr="007C4661">
              <w:rPr>
                <w:b/>
                <w:color w:val="943634" w:themeColor="accent2" w:themeShade="BF"/>
                <w:sz w:val="40"/>
                <w:szCs w:val="40"/>
              </w:rPr>
              <w:t xml:space="preserve"> Божественная Литургия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13B58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  <w:p w:rsidR="00223E18" w:rsidRPr="00AD3D29" w:rsidRDefault="00223E18" w:rsidP="00223E18">
            <w:pPr>
              <w:jc w:val="center"/>
              <w:rPr>
                <w:b/>
                <w:sz w:val="36"/>
                <w:szCs w:val="36"/>
              </w:rPr>
            </w:pPr>
            <w:r w:rsidRPr="00AD3D29">
              <w:rPr>
                <w:b/>
                <w:sz w:val="36"/>
                <w:szCs w:val="36"/>
              </w:rPr>
              <w:t>7</w:t>
            </w:r>
            <w:r w:rsidRPr="00AD3D29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b/>
                <w:sz w:val="36"/>
                <w:szCs w:val="36"/>
              </w:rPr>
              <w:t>СЕНТЯБРЯ</w:t>
            </w:r>
          </w:p>
          <w:p w:rsidR="00223E18" w:rsidRPr="00AD3D29" w:rsidRDefault="00223E18" w:rsidP="00223E18">
            <w:pPr>
              <w:jc w:val="center"/>
              <w:rPr>
                <w:sz w:val="40"/>
                <w:szCs w:val="40"/>
              </w:rPr>
            </w:pPr>
            <w:r w:rsidRPr="00AD3D29">
              <w:rPr>
                <w:sz w:val="40"/>
                <w:szCs w:val="40"/>
              </w:rPr>
              <w:t>пятница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F764B" w:rsidRDefault="00223E18" w:rsidP="00223E1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  <w:p w:rsidR="00223E18" w:rsidRDefault="00223E18" w:rsidP="00223E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16</w:t>
            </w:r>
            <w:r w:rsidRPr="00AD3D29">
              <w:rPr>
                <w:b/>
                <w:sz w:val="40"/>
                <w:szCs w:val="40"/>
                <w:u w:val="single"/>
              </w:rPr>
              <w:t>.00</w:t>
            </w:r>
            <w:r w:rsidRPr="00AD3D29">
              <w:rPr>
                <w:sz w:val="40"/>
                <w:szCs w:val="40"/>
              </w:rPr>
              <w:t xml:space="preserve"> </w:t>
            </w:r>
            <w:r w:rsidRPr="00AD3D2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D3D29">
              <w:rPr>
                <w:b/>
                <w:sz w:val="40"/>
                <w:szCs w:val="40"/>
              </w:rPr>
              <w:t>Полиелейное</w:t>
            </w:r>
            <w:proofErr w:type="spellEnd"/>
            <w:r w:rsidRPr="00AD3D29">
              <w:rPr>
                <w:b/>
                <w:sz w:val="40"/>
                <w:szCs w:val="40"/>
              </w:rPr>
              <w:t xml:space="preserve"> богослужение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  <w:p w:rsidR="00223E18" w:rsidRPr="00313B58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  <w:p w:rsidR="00223E18" w:rsidRPr="00313B58" w:rsidRDefault="00223E18" w:rsidP="00223E18">
            <w:pPr>
              <w:jc w:val="center"/>
              <w:rPr>
                <w:b/>
                <w:sz w:val="16"/>
                <w:szCs w:val="16"/>
              </w:rPr>
            </w:pPr>
            <w:r w:rsidRPr="00313B58">
              <w:rPr>
                <w:b/>
                <w:sz w:val="36"/>
                <w:szCs w:val="36"/>
              </w:rPr>
              <w:t>8</w:t>
            </w:r>
            <w:r w:rsidRPr="00313B58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313B58">
              <w:rPr>
                <w:b/>
                <w:sz w:val="36"/>
                <w:szCs w:val="36"/>
              </w:rPr>
              <w:t xml:space="preserve">СЕНТЯБРЯ                 </w:t>
            </w:r>
            <w:r w:rsidRPr="00313B58">
              <w:rPr>
                <w:sz w:val="40"/>
                <w:szCs w:val="40"/>
              </w:rPr>
              <w:t>суббота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13B58" w:rsidRDefault="00223E18" w:rsidP="00223E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23E18" w:rsidRPr="00313B58" w:rsidRDefault="00223E18" w:rsidP="00223E18">
            <w:pPr>
              <w:jc w:val="center"/>
              <w:rPr>
                <w:b/>
                <w:sz w:val="28"/>
                <w:szCs w:val="28"/>
              </w:rPr>
            </w:pPr>
            <w:r w:rsidRPr="00313B58">
              <w:rPr>
                <w:b/>
                <w:sz w:val="40"/>
                <w:szCs w:val="40"/>
                <w:u w:val="single"/>
              </w:rPr>
              <w:t xml:space="preserve">Сретение Владимирской иконы Пресвятой Богородицы </w:t>
            </w:r>
            <w:r w:rsidRPr="00313B58">
              <w:rPr>
                <w:b/>
                <w:sz w:val="28"/>
                <w:szCs w:val="28"/>
              </w:rPr>
              <w:t>(празднование установлено в память спасения Москвы от нашествия Тамерлана в 1395 г.)</w:t>
            </w:r>
          </w:p>
          <w:p w:rsidR="00223E18" w:rsidRDefault="00223E18" w:rsidP="00223E18">
            <w:pPr>
              <w:jc w:val="center"/>
              <w:rPr>
                <w:sz w:val="40"/>
                <w:szCs w:val="40"/>
              </w:rPr>
            </w:pPr>
            <w:r w:rsidRPr="00313B58">
              <w:rPr>
                <w:sz w:val="40"/>
                <w:szCs w:val="40"/>
              </w:rPr>
              <w:t xml:space="preserve">Мучеников </w:t>
            </w:r>
            <w:proofErr w:type="spellStart"/>
            <w:r w:rsidRPr="00313B58">
              <w:rPr>
                <w:sz w:val="40"/>
                <w:szCs w:val="40"/>
              </w:rPr>
              <w:t>Адриана</w:t>
            </w:r>
            <w:proofErr w:type="spellEnd"/>
            <w:r w:rsidRPr="00313B58">
              <w:rPr>
                <w:sz w:val="40"/>
                <w:szCs w:val="40"/>
              </w:rPr>
              <w:t xml:space="preserve"> и Наталии (305-311 гг.)</w:t>
            </w:r>
          </w:p>
          <w:p w:rsidR="00223E18" w:rsidRPr="00223E18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  <w:p w:rsidR="00223E18" w:rsidRDefault="00223E18" w:rsidP="00223E18">
            <w:pPr>
              <w:rPr>
                <w:b/>
                <w:sz w:val="40"/>
                <w:szCs w:val="40"/>
                <w:u w:val="single"/>
              </w:rPr>
            </w:pPr>
          </w:p>
          <w:p w:rsidR="00223E18" w:rsidRPr="00AD3D29" w:rsidRDefault="00223E18" w:rsidP="00223E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8</w:t>
            </w:r>
            <w:r w:rsidRPr="00AD3D29">
              <w:rPr>
                <w:b/>
                <w:sz w:val="40"/>
                <w:szCs w:val="40"/>
                <w:u w:val="single"/>
              </w:rPr>
              <w:t>.30</w:t>
            </w:r>
            <w:r w:rsidRPr="00AD3D29">
              <w:rPr>
                <w:b/>
                <w:sz w:val="40"/>
                <w:szCs w:val="40"/>
              </w:rPr>
              <w:t xml:space="preserve"> Часы и Божественная Литургия 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B62EDF" w:rsidRDefault="00223E18" w:rsidP="00223E18">
            <w:pPr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223E18" w:rsidRPr="00B62EDF" w:rsidRDefault="00223E18" w:rsidP="00223E18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B62EDF">
              <w:rPr>
                <w:b/>
                <w:color w:val="943634" w:themeColor="accent2" w:themeShade="BF"/>
                <w:sz w:val="36"/>
                <w:szCs w:val="36"/>
              </w:rPr>
              <w:t>20</w:t>
            </w:r>
            <w:r w:rsidRPr="00B62EDF">
              <w:rPr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B62EDF">
              <w:rPr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223E18" w:rsidRPr="00B62EDF" w:rsidRDefault="00223E18" w:rsidP="00223E18">
            <w:pPr>
              <w:jc w:val="center"/>
              <w:rPr>
                <w:color w:val="943634" w:themeColor="accent2" w:themeShade="BF"/>
                <w:sz w:val="40"/>
                <w:szCs w:val="40"/>
              </w:rPr>
            </w:pPr>
            <w:r w:rsidRPr="00B62EDF">
              <w:rPr>
                <w:color w:val="943634" w:themeColor="accent2" w:themeShade="BF"/>
                <w:sz w:val="40"/>
                <w:szCs w:val="40"/>
              </w:rPr>
              <w:t>четверг</w:t>
            </w:r>
          </w:p>
          <w:p w:rsidR="00223E18" w:rsidRPr="003F764B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3F764B" w:rsidRDefault="00223E18" w:rsidP="00223E1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AD3D29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AD3D29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AD3D29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 w:rsidRPr="00AD3D29">
              <w:rPr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AD3D29">
              <w:rPr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3E18" w:rsidRPr="003F764B" w:rsidTr="00223E18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B62EDF" w:rsidRDefault="00223E18" w:rsidP="00223E18">
            <w:pPr>
              <w:jc w:val="center"/>
              <w:rPr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223E18" w:rsidRPr="00B62EDF" w:rsidRDefault="00223E18" w:rsidP="00223E18">
            <w:pPr>
              <w:jc w:val="center"/>
              <w:rPr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223E18" w:rsidRPr="00B62EDF" w:rsidRDefault="00223E18" w:rsidP="00223E18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B62EDF">
              <w:rPr>
                <w:b/>
                <w:color w:val="943634" w:themeColor="accent2" w:themeShade="BF"/>
                <w:sz w:val="36"/>
                <w:szCs w:val="36"/>
              </w:rPr>
              <w:t>21</w:t>
            </w:r>
            <w:r w:rsidRPr="00B62EDF">
              <w:rPr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B62EDF">
              <w:rPr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223E18" w:rsidRPr="003F764B" w:rsidRDefault="00223E18" w:rsidP="00223E18">
            <w:pPr>
              <w:jc w:val="center"/>
              <w:rPr>
                <w:b/>
                <w:sz w:val="16"/>
                <w:szCs w:val="16"/>
              </w:rPr>
            </w:pPr>
            <w:r w:rsidRPr="00B62EDF">
              <w:rPr>
                <w:color w:val="943634" w:themeColor="accent2" w:themeShade="BF"/>
                <w:sz w:val="40"/>
                <w:szCs w:val="40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AD3D29" w:rsidRDefault="00223E18" w:rsidP="00223E18">
            <w:pPr>
              <w:jc w:val="center"/>
              <w:rPr>
                <w:b/>
                <w:color w:val="800000"/>
                <w:sz w:val="16"/>
                <w:szCs w:val="16"/>
                <w:u w:val="single"/>
              </w:rPr>
            </w:pPr>
          </w:p>
          <w:p w:rsidR="00223E18" w:rsidRPr="002A15C8" w:rsidRDefault="00223E18" w:rsidP="00223E18">
            <w:pPr>
              <w:jc w:val="center"/>
              <w:rPr>
                <w:b/>
                <w:color w:val="943634"/>
                <w:sz w:val="16"/>
                <w:szCs w:val="16"/>
                <w:u w:val="single"/>
              </w:rPr>
            </w:pPr>
            <w:r w:rsidRPr="00AD3D29">
              <w:rPr>
                <w:b/>
                <w:color w:val="943634"/>
                <w:sz w:val="40"/>
                <w:szCs w:val="40"/>
                <w:u w:val="single"/>
              </w:rPr>
              <w:t>РОЖДЕСТВО ПРЕСВЯТОЙ ВЛАДЫЧИЦЫ НАШЕЙ БОГОРОДИЦЫ И ПРИСНОДЕВЫ МАРИИ</w:t>
            </w:r>
          </w:p>
          <w:p w:rsidR="00223E18" w:rsidRPr="00223E18" w:rsidRDefault="00223E18" w:rsidP="00223E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8" w:rsidRPr="00FD42EF" w:rsidRDefault="00223E18" w:rsidP="00223E18">
            <w:pPr>
              <w:rPr>
                <w:b/>
                <w:color w:val="800000"/>
                <w:sz w:val="16"/>
                <w:szCs w:val="16"/>
              </w:rPr>
            </w:pPr>
          </w:p>
          <w:p w:rsidR="00223E18" w:rsidRPr="00AD3D29" w:rsidRDefault="00223E18" w:rsidP="00223E18">
            <w:pPr>
              <w:rPr>
                <w:b/>
                <w:color w:val="800000"/>
                <w:sz w:val="40"/>
                <w:szCs w:val="40"/>
              </w:rPr>
            </w:pPr>
            <w:r>
              <w:rPr>
                <w:b/>
                <w:color w:val="800000"/>
                <w:sz w:val="40"/>
                <w:szCs w:val="40"/>
                <w:u w:val="single"/>
              </w:rPr>
              <w:t>8</w:t>
            </w:r>
            <w:r w:rsidRPr="00AD3D29">
              <w:rPr>
                <w:b/>
                <w:color w:val="800000"/>
                <w:sz w:val="40"/>
                <w:szCs w:val="40"/>
                <w:u w:val="single"/>
              </w:rPr>
              <w:t>.30</w:t>
            </w:r>
            <w:r w:rsidRPr="00AD3D29">
              <w:rPr>
                <w:b/>
                <w:color w:val="800000"/>
                <w:sz w:val="40"/>
                <w:szCs w:val="40"/>
              </w:rPr>
              <w:t xml:space="preserve"> Часы и </w:t>
            </w:r>
            <w:r>
              <w:rPr>
                <w:b/>
                <w:color w:val="800000"/>
                <w:sz w:val="40"/>
                <w:szCs w:val="40"/>
              </w:rPr>
              <w:t xml:space="preserve"> </w:t>
            </w:r>
            <w:r w:rsidRPr="00AD3D29">
              <w:rPr>
                <w:b/>
                <w:color w:val="800000"/>
                <w:sz w:val="40"/>
                <w:szCs w:val="40"/>
              </w:rPr>
              <w:t xml:space="preserve">Божественная Литургия </w:t>
            </w:r>
          </w:p>
          <w:p w:rsidR="00223E18" w:rsidRPr="003F764B" w:rsidRDefault="00223E18" w:rsidP="00223E18">
            <w:pPr>
              <w:rPr>
                <w:b/>
                <w:sz w:val="16"/>
                <w:szCs w:val="16"/>
                <w:u w:val="single"/>
              </w:rPr>
            </w:pPr>
            <w:r w:rsidRPr="00AD3D29">
              <w:rPr>
                <w:b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223E18" w:rsidRPr="00223E18" w:rsidRDefault="00223E18">
      <w:pPr>
        <w:rPr>
          <w:lang w:val="en-US"/>
        </w:rPr>
      </w:pPr>
      <w:proofErr w:type="gramStart"/>
      <w:r>
        <w:rPr>
          <w:lang w:val="en-US"/>
        </w:rPr>
        <w:t>v</w:t>
      </w:r>
      <w:proofErr w:type="gramEnd"/>
    </w:p>
    <w:p w:rsidR="00961927" w:rsidRPr="00223E18" w:rsidRDefault="00961927">
      <w:pPr>
        <w:rPr>
          <w:lang w:val="en-US"/>
        </w:rPr>
      </w:pPr>
    </w:p>
    <w:sectPr w:rsidR="00961927" w:rsidRPr="00223E18" w:rsidSect="00223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_HKSCS">
    <w:altName w:val="細明體_HKSCS"/>
    <w:charset w:val="88"/>
    <w:family w:val="roman"/>
    <w:pitch w:val="variable"/>
    <w:sig w:usb0="A00002FF" w:usb1="38CFFCFA" w:usb2="00000016" w:usb3="00000000" w:csb0="0010000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E18"/>
    <w:rsid w:val="00223E18"/>
    <w:rsid w:val="0096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2018-08-18T14:26:00Z</dcterms:created>
  <dcterms:modified xsi:type="dcterms:W3CDTF">2018-08-18T14:27:00Z</dcterms:modified>
</cp:coreProperties>
</file>